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231E6" w14:textId="57010CC9" w:rsidR="004F3CB8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5E5458C1" w14:textId="77777777" w:rsidR="004F3CB8" w:rsidRDefault="004F3CB8" w:rsidP="00FF040C">
      <w:pPr>
        <w:pStyle w:val="A-AnswerKey-EssayAnswers-indent"/>
        <w:ind w:left="0" w:firstLine="0"/>
      </w:pPr>
    </w:p>
    <w:p w14:paraId="1D41AA05" w14:textId="691CA3BB" w:rsidR="002750C4" w:rsidRDefault="004F3CB8" w:rsidP="004F3CB8">
      <w:pPr>
        <w:pStyle w:val="A-BH-spaceafter"/>
      </w:pPr>
      <w:r>
        <w:t>Christmas Carol Chart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1705"/>
        <w:gridCol w:w="1080"/>
        <w:gridCol w:w="4050"/>
        <w:gridCol w:w="3060"/>
      </w:tblGrid>
      <w:tr w:rsidR="009C6734" w:rsidRPr="00D00CED" w14:paraId="7D377974" w14:textId="77777777" w:rsidTr="009C6734">
        <w:trPr>
          <w:trHeight w:val="363"/>
        </w:trPr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7B244B2B" w14:textId="77777777" w:rsidR="009C6734" w:rsidRPr="00D00CED" w:rsidRDefault="009C6734" w:rsidP="009C6734">
            <w:pPr>
              <w:pStyle w:val="A-ChartHeads"/>
            </w:pPr>
            <w:r w:rsidRPr="00D00CED">
              <w:t>Scripture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3A64AA28" w14:textId="77777777" w:rsidR="009C6734" w:rsidRPr="00D00CED" w:rsidRDefault="009C6734" w:rsidP="009C6734">
            <w:pPr>
              <w:pStyle w:val="A-ChartHeads"/>
            </w:pPr>
            <w:r w:rsidRPr="00D00CED">
              <w:t>Line #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42E08BFC" w14:textId="77777777" w:rsidR="009C6734" w:rsidRPr="00D00CED" w:rsidRDefault="009C6734" w:rsidP="009C6734">
            <w:pPr>
              <w:pStyle w:val="A-ChartHeads"/>
            </w:pPr>
            <w:r w:rsidRPr="00D00CED">
              <w:t>Lyrics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14:paraId="3B671904" w14:textId="77777777" w:rsidR="009C6734" w:rsidRPr="00D00CED" w:rsidRDefault="009C6734" w:rsidP="009C6734">
            <w:pPr>
              <w:pStyle w:val="A-ChartHeads"/>
            </w:pPr>
            <w:r>
              <w:t>C</w:t>
            </w:r>
            <w:r w:rsidRPr="00D00CED">
              <w:t xml:space="preserve">hapter and </w:t>
            </w:r>
            <w:r>
              <w:t>V</w:t>
            </w:r>
            <w:r w:rsidRPr="00D00CED">
              <w:t>erse</w:t>
            </w:r>
          </w:p>
        </w:tc>
      </w:tr>
      <w:tr w:rsidR="009C6734" w:rsidRPr="00D00CED" w14:paraId="40BE8DF7" w14:textId="77777777" w:rsidTr="004F3CB8">
        <w:trPr>
          <w:trHeight w:val="1650"/>
        </w:trPr>
        <w:tc>
          <w:tcPr>
            <w:tcW w:w="1705" w:type="dxa"/>
          </w:tcPr>
          <w:p w14:paraId="543B5086" w14:textId="77777777" w:rsidR="009C6734" w:rsidRPr="00D00CED" w:rsidRDefault="009C6734" w:rsidP="00827599">
            <w:pPr>
              <w:pStyle w:val="A-ChartText-10pt"/>
            </w:pPr>
            <w:r w:rsidRPr="00D00CED">
              <w:rPr>
                <w:b/>
              </w:rPr>
              <w:t xml:space="preserve">1. </w:t>
            </w:r>
            <w:r w:rsidRPr="00D00CED">
              <w:t>References from Matthew</w:t>
            </w:r>
          </w:p>
        </w:tc>
        <w:tc>
          <w:tcPr>
            <w:tcW w:w="1080" w:type="dxa"/>
          </w:tcPr>
          <w:p w14:paraId="028D086A" w14:textId="77777777" w:rsidR="009C6734" w:rsidRPr="00D00CED" w:rsidRDefault="009C6734" w:rsidP="00523EF8">
            <w:pPr>
              <w:rPr>
                <w:rFonts w:ascii="Book Antiqua" w:hAnsi="Book Antiqua" w:cs="Arial"/>
                <w:sz w:val="18"/>
                <w:szCs w:val="18"/>
              </w:rPr>
            </w:pPr>
          </w:p>
        </w:tc>
        <w:tc>
          <w:tcPr>
            <w:tcW w:w="4050" w:type="dxa"/>
          </w:tcPr>
          <w:p w14:paraId="778874EA" w14:textId="77777777" w:rsidR="009C6734" w:rsidRPr="00D00CED" w:rsidRDefault="009C6734" w:rsidP="00523EF8">
            <w:pPr>
              <w:pStyle w:val="Lyrics"/>
              <w:spacing w:line="360" w:lineRule="auto"/>
              <w:rPr>
                <w:rFonts w:ascii="Book Antiqua" w:hAnsi="Book Antiqua" w:cs="Arial"/>
                <w:color w:val="FF0000"/>
                <w:sz w:val="18"/>
                <w:szCs w:val="18"/>
              </w:rPr>
            </w:pPr>
          </w:p>
        </w:tc>
        <w:tc>
          <w:tcPr>
            <w:tcW w:w="3060" w:type="dxa"/>
          </w:tcPr>
          <w:p w14:paraId="48FA2DDF" w14:textId="77777777" w:rsidR="009C6734" w:rsidRPr="00D00CED" w:rsidRDefault="009C6734" w:rsidP="00523EF8">
            <w:pPr>
              <w:rPr>
                <w:rFonts w:ascii="Book Antiqua" w:hAnsi="Book Antiqua" w:cs="Arial"/>
                <w:sz w:val="18"/>
                <w:szCs w:val="18"/>
              </w:rPr>
            </w:pPr>
          </w:p>
        </w:tc>
      </w:tr>
      <w:tr w:rsidR="009C6734" w:rsidRPr="00D00CED" w14:paraId="793CC7A8" w14:textId="77777777" w:rsidTr="004F3CB8">
        <w:trPr>
          <w:trHeight w:val="1785"/>
        </w:trPr>
        <w:tc>
          <w:tcPr>
            <w:tcW w:w="1705" w:type="dxa"/>
          </w:tcPr>
          <w:p w14:paraId="69592148" w14:textId="77777777" w:rsidR="009C6734" w:rsidRPr="00D00CED" w:rsidRDefault="009C6734" w:rsidP="00827599">
            <w:pPr>
              <w:pStyle w:val="A-ChartText-10pt"/>
            </w:pPr>
            <w:r w:rsidRPr="00D00CED">
              <w:rPr>
                <w:b/>
              </w:rPr>
              <w:t xml:space="preserve">2. </w:t>
            </w:r>
            <w:r w:rsidRPr="00D00CED">
              <w:t>References from Luke</w:t>
            </w:r>
          </w:p>
        </w:tc>
        <w:tc>
          <w:tcPr>
            <w:tcW w:w="1080" w:type="dxa"/>
          </w:tcPr>
          <w:p w14:paraId="1B5EBE38" w14:textId="77777777" w:rsidR="009C6734" w:rsidRPr="00D00CED" w:rsidRDefault="009C6734" w:rsidP="00523EF8">
            <w:pPr>
              <w:rPr>
                <w:rFonts w:ascii="Book Antiqua" w:hAnsi="Book Antiqua" w:cs="Arial"/>
                <w:sz w:val="18"/>
                <w:szCs w:val="18"/>
              </w:rPr>
            </w:pPr>
          </w:p>
        </w:tc>
        <w:tc>
          <w:tcPr>
            <w:tcW w:w="4050" w:type="dxa"/>
          </w:tcPr>
          <w:p w14:paraId="1CB435E0" w14:textId="77777777" w:rsidR="009C6734" w:rsidRPr="00D00CED" w:rsidRDefault="009C6734" w:rsidP="00523EF8">
            <w:pPr>
              <w:rPr>
                <w:rFonts w:ascii="Book Antiqua" w:hAnsi="Book Antiqua" w:cs="Arial"/>
                <w:sz w:val="18"/>
                <w:szCs w:val="18"/>
              </w:rPr>
            </w:pPr>
          </w:p>
        </w:tc>
        <w:tc>
          <w:tcPr>
            <w:tcW w:w="3060" w:type="dxa"/>
          </w:tcPr>
          <w:p w14:paraId="48838972" w14:textId="77777777" w:rsidR="009C6734" w:rsidRPr="00D00CED" w:rsidRDefault="009C6734" w:rsidP="00523EF8">
            <w:pPr>
              <w:rPr>
                <w:rFonts w:ascii="Book Antiqua" w:hAnsi="Book Antiqua" w:cs="Arial"/>
                <w:sz w:val="18"/>
                <w:szCs w:val="18"/>
              </w:rPr>
            </w:pPr>
          </w:p>
        </w:tc>
      </w:tr>
      <w:tr w:rsidR="009C6734" w:rsidRPr="00D00CED" w14:paraId="76DE9226" w14:textId="77777777" w:rsidTr="009C6734">
        <w:trPr>
          <w:trHeight w:val="638"/>
        </w:trPr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2BC471CB" w14:textId="77777777" w:rsidR="009C6734" w:rsidRPr="00D00CED" w:rsidRDefault="009C6734" w:rsidP="009C6734">
            <w:pPr>
              <w:pStyle w:val="A-ChartHeads"/>
            </w:pPr>
            <w:r w:rsidRPr="00D00CED">
              <w:t>Theological Concept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2A4E32AB" w14:textId="77777777" w:rsidR="009C6734" w:rsidRPr="00D00CED" w:rsidRDefault="009C6734" w:rsidP="009C6734">
            <w:pPr>
              <w:pStyle w:val="A-ChartHeads"/>
            </w:pPr>
            <w:r w:rsidRPr="00D00CED">
              <w:t>Line #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14FA8D43" w14:textId="77777777" w:rsidR="009C6734" w:rsidRPr="00D00CED" w:rsidRDefault="009C6734" w:rsidP="009C6734">
            <w:pPr>
              <w:pStyle w:val="A-ChartHeads"/>
            </w:pPr>
            <w:r w:rsidRPr="00D00CED">
              <w:t>Lyrics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14:paraId="6B09ED39" w14:textId="77777777" w:rsidR="009C6734" w:rsidRPr="00D00CED" w:rsidRDefault="009C6734" w:rsidP="009C6734">
            <w:pPr>
              <w:pStyle w:val="A-ChartHeads"/>
            </w:pPr>
            <w:r w:rsidRPr="00D00CED">
              <w:t>Does the Lyric Emphasize Jesus’ Humanity or Divinity?</w:t>
            </w:r>
          </w:p>
        </w:tc>
      </w:tr>
      <w:tr w:rsidR="009C6734" w:rsidRPr="00D00CED" w14:paraId="2605B273" w14:textId="77777777" w:rsidTr="004F3CB8">
        <w:trPr>
          <w:trHeight w:val="1695"/>
        </w:trPr>
        <w:tc>
          <w:tcPr>
            <w:tcW w:w="1705" w:type="dxa"/>
          </w:tcPr>
          <w:p w14:paraId="5399B21E" w14:textId="77777777" w:rsidR="009C6734" w:rsidRPr="00D00CED" w:rsidRDefault="009C6734" w:rsidP="00827599">
            <w:pPr>
              <w:pStyle w:val="A-ChartText-10pt"/>
            </w:pPr>
            <w:r w:rsidRPr="00D00CED">
              <w:rPr>
                <w:b/>
              </w:rPr>
              <w:t xml:space="preserve">3. </w:t>
            </w:r>
            <w:r w:rsidRPr="00D00CED">
              <w:t>References to the Incarnation</w:t>
            </w:r>
          </w:p>
        </w:tc>
        <w:tc>
          <w:tcPr>
            <w:tcW w:w="1080" w:type="dxa"/>
          </w:tcPr>
          <w:p w14:paraId="4A52FB8B" w14:textId="77777777" w:rsidR="009C6734" w:rsidRPr="00D00CED" w:rsidRDefault="009C6734" w:rsidP="00523EF8">
            <w:pPr>
              <w:rPr>
                <w:rFonts w:ascii="Book Antiqua" w:hAnsi="Book Antiqua" w:cs="Arial"/>
                <w:sz w:val="18"/>
                <w:szCs w:val="18"/>
              </w:rPr>
            </w:pPr>
          </w:p>
        </w:tc>
        <w:tc>
          <w:tcPr>
            <w:tcW w:w="4050" w:type="dxa"/>
          </w:tcPr>
          <w:p w14:paraId="6C88EABF" w14:textId="77777777" w:rsidR="009C6734" w:rsidRPr="00D00CED" w:rsidRDefault="009C6734" w:rsidP="00523EF8">
            <w:pPr>
              <w:rPr>
                <w:rFonts w:ascii="Book Antiqua" w:hAnsi="Book Antiqua" w:cs="Arial"/>
                <w:sz w:val="18"/>
                <w:szCs w:val="18"/>
              </w:rPr>
            </w:pPr>
          </w:p>
          <w:p w14:paraId="5BA286C3" w14:textId="77777777" w:rsidR="009C6734" w:rsidRPr="00D00CED" w:rsidRDefault="009C6734" w:rsidP="00523EF8">
            <w:pPr>
              <w:rPr>
                <w:rFonts w:ascii="Book Antiqua" w:hAnsi="Book Antiqua" w:cs="Arial"/>
                <w:sz w:val="18"/>
                <w:szCs w:val="18"/>
              </w:rPr>
            </w:pPr>
          </w:p>
        </w:tc>
        <w:tc>
          <w:tcPr>
            <w:tcW w:w="3060" w:type="dxa"/>
          </w:tcPr>
          <w:p w14:paraId="0518DDE8" w14:textId="77777777" w:rsidR="009C6734" w:rsidRPr="00D00CED" w:rsidRDefault="009C6734" w:rsidP="00523EF8">
            <w:pPr>
              <w:rPr>
                <w:rFonts w:ascii="Book Antiqua" w:hAnsi="Book Antiqua" w:cs="Arial"/>
                <w:sz w:val="18"/>
                <w:szCs w:val="18"/>
              </w:rPr>
            </w:pPr>
          </w:p>
        </w:tc>
      </w:tr>
      <w:tr w:rsidR="009C6734" w:rsidRPr="00D00CED" w14:paraId="0BCDF57B" w14:textId="77777777" w:rsidTr="009C6734">
        <w:trPr>
          <w:trHeight w:val="620"/>
        </w:trPr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439B9CDA" w14:textId="77777777" w:rsidR="009C6734" w:rsidRPr="00D00CED" w:rsidDel="00924E9C" w:rsidRDefault="009C6734" w:rsidP="009C6734">
            <w:pPr>
              <w:pStyle w:val="A-ChartHeads"/>
            </w:pPr>
            <w:r w:rsidRPr="00D00CED">
              <w:t>Theological Concept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43DD1E14" w14:textId="77777777" w:rsidR="009C6734" w:rsidRPr="00D00CED" w:rsidRDefault="009C6734" w:rsidP="009C6734">
            <w:pPr>
              <w:pStyle w:val="A-ChartHeads"/>
            </w:pPr>
            <w:r w:rsidRPr="00D00CED">
              <w:t>Line #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14D7B8AA" w14:textId="77777777" w:rsidR="009C6734" w:rsidRPr="00D00CED" w:rsidRDefault="009C6734" w:rsidP="009C6734">
            <w:pPr>
              <w:pStyle w:val="A-ChartHeads"/>
            </w:pPr>
            <w:r w:rsidRPr="00D00CED">
              <w:t>Lyrics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14:paraId="32D40B9B" w14:textId="681E5C06" w:rsidR="009C6734" w:rsidRPr="00D00CED" w:rsidRDefault="009C6734" w:rsidP="009C6734">
            <w:pPr>
              <w:pStyle w:val="A-ChartHeads"/>
            </w:pPr>
            <w:r w:rsidRPr="00D00CED">
              <w:t xml:space="preserve">What </w:t>
            </w:r>
            <w:r w:rsidR="00CD635B">
              <w:t>P</w:t>
            </w:r>
            <w:r w:rsidRPr="00D00CED">
              <w:t xml:space="preserve">art of the Paschal Mystery </w:t>
            </w:r>
            <w:r w:rsidR="00CD635B">
              <w:t>D</w:t>
            </w:r>
            <w:r w:rsidRPr="00D00CED">
              <w:t xml:space="preserve">efinition </w:t>
            </w:r>
            <w:r w:rsidR="00CD635B">
              <w:t>I</w:t>
            </w:r>
            <w:r w:rsidRPr="00D00CED">
              <w:t xml:space="preserve">s </w:t>
            </w:r>
            <w:r w:rsidR="00CD635B">
              <w:t>R</w:t>
            </w:r>
            <w:r w:rsidRPr="00D00CED">
              <w:t>eferenced?</w:t>
            </w:r>
          </w:p>
        </w:tc>
      </w:tr>
      <w:tr w:rsidR="009C6734" w:rsidRPr="00D00CED" w14:paraId="3B1E8220" w14:textId="77777777" w:rsidTr="004F3CB8">
        <w:trPr>
          <w:trHeight w:val="1623"/>
        </w:trPr>
        <w:tc>
          <w:tcPr>
            <w:tcW w:w="1705" w:type="dxa"/>
          </w:tcPr>
          <w:p w14:paraId="774F1DB0" w14:textId="77777777" w:rsidR="009C6734" w:rsidRPr="00D00CED" w:rsidRDefault="009C6734" w:rsidP="00827599">
            <w:pPr>
              <w:pStyle w:val="A-ChartText-10pt"/>
              <w:rPr>
                <w:b/>
                <w:u w:val="single"/>
              </w:rPr>
            </w:pPr>
            <w:r w:rsidRPr="00D00CED">
              <w:rPr>
                <w:b/>
              </w:rPr>
              <w:t xml:space="preserve">4. </w:t>
            </w:r>
            <w:r w:rsidRPr="00D00CED">
              <w:t xml:space="preserve">References </w:t>
            </w:r>
            <w:r w:rsidR="001643C4">
              <w:br/>
            </w:r>
            <w:r w:rsidRPr="00D00CED">
              <w:t>to the Paschal Mystery</w:t>
            </w:r>
          </w:p>
        </w:tc>
        <w:tc>
          <w:tcPr>
            <w:tcW w:w="1080" w:type="dxa"/>
          </w:tcPr>
          <w:p w14:paraId="3132D702" w14:textId="77777777" w:rsidR="009C6734" w:rsidRPr="00D00CED" w:rsidRDefault="009C6734" w:rsidP="00523EF8">
            <w:pPr>
              <w:rPr>
                <w:rFonts w:ascii="Book Antiqua" w:hAnsi="Book Antiqua" w:cs="Arial"/>
                <w:sz w:val="18"/>
                <w:szCs w:val="18"/>
              </w:rPr>
            </w:pPr>
          </w:p>
        </w:tc>
        <w:tc>
          <w:tcPr>
            <w:tcW w:w="4050" w:type="dxa"/>
          </w:tcPr>
          <w:p w14:paraId="066F3B20" w14:textId="77777777" w:rsidR="009C6734" w:rsidRPr="00D00CED" w:rsidRDefault="009C6734" w:rsidP="00523EF8">
            <w:pPr>
              <w:rPr>
                <w:rFonts w:ascii="Book Antiqua" w:hAnsi="Book Antiqua" w:cs="Arial"/>
                <w:sz w:val="18"/>
                <w:szCs w:val="18"/>
              </w:rPr>
            </w:pPr>
          </w:p>
        </w:tc>
        <w:tc>
          <w:tcPr>
            <w:tcW w:w="3060" w:type="dxa"/>
          </w:tcPr>
          <w:p w14:paraId="743BF477" w14:textId="77777777" w:rsidR="009C6734" w:rsidRPr="00D00CED" w:rsidRDefault="009C6734" w:rsidP="00523EF8">
            <w:pPr>
              <w:rPr>
                <w:rFonts w:ascii="Book Antiqua" w:hAnsi="Book Antiqua" w:cs="Arial"/>
                <w:sz w:val="18"/>
                <w:szCs w:val="18"/>
              </w:rPr>
            </w:pPr>
          </w:p>
        </w:tc>
      </w:tr>
      <w:tr w:rsidR="009C6734" w:rsidRPr="00D00CED" w14:paraId="072BED28" w14:textId="77777777" w:rsidTr="009C6734">
        <w:trPr>
          <w:trHeight w:val="530"/>
        </w:trPr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1C72DA12" w14:textId="77777777" w:rsidR="009C6734" w:rsidRPr="00D00CED" w:rsidDel="00924E9C" w:rsidRDefault="009C6734" w:rsidP="009C6734">
            <w:pPr>
              <w:pStyle w:val="A-ChartHeads"/>
            </w:pPr>
            <w:r w:rsidRPr="00D00CED">
              <w:t>Theological Concept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7D24B336" w14:textId="77777777" w:rsidR="009C6734" w:rsidRPr="00D00CED" w:rsidRDefault="009C6734" w:rsidP="009C6734">
            <w:pPr>
              <w:pStyle w:val="A-ChartHeads"/>
            </w:pPr>
            <w:r w:rsidRPr="00D00CED">
              <w:t>Line #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03FC142F" w14:textId="77777777" w:rsidR="009C6734" w:rsidRPr="00D00CED" w:rsidRDefault="009C6734" w:rsidP="009C6734">
            <w:pPr>
              <w:pStyle w:val="A-ChartHeads"/>
            </w:pPr>
            <w:r w:rsidRPr="00D00CED">
              <w:t>Lyrics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14:paraId="789F0266" w14:textId="77777777" w:rsidR="009C6734" w:rsidRPr="00D00CED" w:rsidRDefault="009C6734" w:rsidP="009C6734">
            <w:pPr>
              <w:pStyle w:val="A-ChartHeads"/>
            </w:pPr>
            <w:r w:rsidRPr="00D00CED">
              <w:t xml:space="preserve">Does the Lyric Emphasize the Virgin Birth or </w:t>
            </w:r>
            <w:r w:rsidRPr="00EB5780">
              <w:t>Theotokos</w:t>
            </w:r>
            <w:r w:rsidRPr="00D00CED">
              <w:t>?</w:t>
            </w:r>
          </w:p>
        </w:tc>
      </w:tr>
      <w:tr w:rsidR="009C6734" w:rsidRPr="00D00CED" w14:paraId="397D8B81" w14:textId="77777777" w:rsidTr="004F3CB8">
        <w:trPr>
          <w:trHeight w:val="1515"/>
        </w:trPr>
        <w:tc>
          <w:tcPr>
            <w:tcW w:w="1705" w:type="dxa"/>
          </w:tcPr>
          <w:p w14:paraId="3B35D2CD" w14:textId="77777777" w:rsidR="009C6734" w:rsidRPr="00D00CED" w:rsidRDefault="009C6734" w:rsidP="00827599">
            <w:pPr>
              <w:pStyle w:val="A-ChartText-10pt"/>
            </w:pPr>
            <w:r w:rsidRPr="00D00CED">
              <w:rPr>
                <w:b/>
              </w:rPr>
              <w:t xml:space="preserve">5. </w:t>
            </w:r>
            <w:r w:rsidRPr="00D00CED">
              <w:t xml:space="preserve">References </w:t>
            </w:r>
            <w:r w:rsidR="001C0CBB">
              <w:br/>
            </w:r>
            <w:r w:rsidRPr="00D00CED">
              <w:t>to Mary</w:t>
            </w:r>
          </w:p>
          <w:p w14:paraId="1AE4CFF3" w14:textId="11DFF70B" w:rsidR="009C6734" w:rsidRPr="00827599" w:rsidRDefault="009C6734" w:rsidP="00827599">
            <w:pPr>
              <w:pStyle w:val="A-ChartText-10pt"/>
              <w:rPr>
                <w:i/>
              </w:rPr>
            </w:pPr>
            <w:r w:rsidRPr="00827599">
              <w:rPr>
                <w:i/>
              </w:rPr>
              <w:t xml:space="preserve">If there are none, write </w:t>
            </w:r>
            <w:r w:rsidR="00EB5780" w:rsidRPr="00EB5780">
              <w:rPr>
                <w:i/>
              </w:rPr>
              <w:t>None.</w:t>
            </w:r>
          </w:p>
        </w:tc>
        <w:tc>
          <w:tcPr>
            <w:tcW w:w="1080" w:type="dxa"/>
          </w:tcPr>
          <w:p w14:paraId="570A7012" w14:textId="77777777" w:rsidR="009C6734" w:rsidRPr="00D00CED" w:rsidRDefault="009C6734" w:rsidP="00523EF8">
            <w:pPr>
              <w:rPr>
                <w:rFonts w:ascii="Book Antiqua" w:hAnsi="Book Antiqua" w:cs="Arial"/>
                <w:sz w:val="18"/>
                <w:szCs w:val="18"/>
              </w:rPr>
            </w:pPr>
          </w:p>
        </w:tc>
        <w:tc>
          <w:tcPr>
            <w:tcW w:w="4050" w:type="dxa"/>
          </w:tcPr>
          <w:p w14:paraId="467A57BA" w14:textId="77777777" w:rsidR="009C6734" w:rsidRPr="00D00CED" w:rsidRDefault="009C6734" w:rsidP="00523EF8">
            <w:pPr>
              <w:rPr>
                <w:rFonts w:ascii="Book Antiqua" w:hAnsi="Book Antiqua" w:cs="Arial"/>
                <w:color w:val="FF0000"/>
                <w:sz w:val="18"/>
                <w:szCs w:val="18"/>
              </w:rPr>
            </w:pPr>
          </w:p>
          <w:p w14:paraId="5E8457B4" w14:textId="77777777" w:rsidR="009C6734" w:rsidRPr="00D00CED" w:rsidRDefault="009C6734" w:rsidP="00523EF8">
            <w:pPr>
              <w:rPr>
                <w:rFonts w:ascii="Book Antiqua" w:hAnsi="Book Antiqua" w:cs="Arial"/>
                <w:sz w:val="18"/>
                <w:szCs w:val="18"/>
              </w:rPr>
            </w:pPr>
            <w:r w:rsidRPr="00D00CED">
              <w:rPr>
                <w:rFonts w:ascii="Book Antiqua" w:hAnsi="Book Antiqua" w:cs="Arial"/>
                <w:color w:val="FF0000"/>
                <w:sz w:val="18"/>
                <w:szCs w:val="18"/>
              </w:rPr>
              <w:tab/>
            </w:r>
          </w:p>
        </w:tc>
        <w:tc>
          <w:tcPr>
            <w:tcW w:w="3060" w:type="dxa"/>
          </w:tcPr>
          <w:p w14:paraId="16258C21" w14:textId="77777777" w:rsidR="009C6734" w:rsidRPr="00D00CED" w:rsidRDefault="009C6734" w:rsidP="00523EF8">
            <w:pPr>
              <w:rPr>
                <w:rFonts w:ascii="Book Antiqua" w:hAnsi="Book Antiqua" w:cs="Arial"/>
                <w:i/>
                <w:sz w:val="18"/>
                <w:szCs w:val="18"/>
              </w:rPr>
            </w:pPr>
          </w:p>
        </w:tc>
      </w:tr>
    </w:tbl>
    <w:p w14:paraId="205DB293" w14:textId="77777777" w:rsidR="009C6734" w:rsidRPr="0062150E" w:rsidRDefault="009C6734" w:rsidP="001C0CBB">
      <w:pPr>
        <w:pStyle w:val="A-AnswerKey-EssayAnswers-indent"/>
        <w:ind w:left="0" w:firstLine="0"/>
      </w:pPr>
    </w:p>
    <w:sectPr w:rsidR="009C6734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5352F3" w14:textId="77777777" w:rsidR="006737F6" w:rsidRDefault="006737F6" w:rsidP="004D0079">
      <w:r>
        <w:separator/>
      </w:r>
    </w:p>
    <w:p w14:paraId="37A1FA1D" w14:textId="77777777" w:rsidR="006737F6" w:rsidRDefault="006737F6"/>
  </w:endnote>
  <w:endnote w:type="continuationSeparator" w:id="0">
    <w:p w14:paraId="436F579F" w14:textId="77777777" w:rsidR="006737F6" w:rsidRDefault="006737F6" w:rsidP="004D0079">
      <w:r>
        <w:continuationSeparator/>
      </w:r>
    </w:p>
    <w:p w14:paraId="21814C0D" w14:textId="77777777" w:rsidR="006737F6" w:rsidRDefault="006737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D8A6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647C54E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0B62C25F" wp14:editId="66C75CCC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BA0FC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EFBC7FE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14:paraId="6C34236D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B62C25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3ABA0FC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0EFBC7FE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6C34236D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093FF759" wp14:editId="7600C0C2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8859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5EFD1DC" wp14:editId="2C52904F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C20B98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543BD0E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C6734" w:rsidRPr="009C673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TX006360</w:t>
                          </w:r>
                        </w:p>
                        <w:p w14:paraId="22B89F13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EFD1D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5EC20B98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543BD0E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C6734" w:rsidRPr="009C673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TX006360</w:t>
                    </w:r>
                  </w:p>
                  <w:p w14:paraId="22B89F13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676E0B1" wp14:editId="4996D6C5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5A768" w14:textId="77777777" w:rsidR="006737F6" w:rsidRDefault="006737F6" w:rsidP="004D0079">
      <w:r>
        <w:separator/>
      </w:r>
    </w:p>
    <w:p w14:paraId="3503FF6C" w14:textId="77777777" w:rsidR="006737F6" w:rsidRDefault="006737F6"/>
  </w:footnote>
  <w:footnote w:type="continuationSeparator" w:id="0">
    <w:p w14:paraId="177DB068" w14:textId="77777777" w:rsidR="006737F6" w:rsidRDefault="006737F6" w:rsidP="004D0079">
      <w:r>
        <w:continuationSeparator/>
      </w:r>
    </w:p>
    <w:p w14:paraId="4BE53F40" w14:textId="77777777" w:rsidR="006737F6" w:rsidRDefault="006737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96D89" w14:textId="77777777" w:rsidR="00FE5D24" w:rsidRDefault="00FE5D24"/>
  <w:p w14:paraId="2D4BE4F5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7F2F6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E9FED9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643C4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CBB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277B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3CB8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737F6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27599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C6734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2659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D635B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5780"/>
    <w:rsid w:val="00EB717A"/>
    <w:rsid w:val="00EC358B"/>
    <w:rsid w:val="00EC4710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4B4BD6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3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3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Lyrics">
    <w:name w:val="Lyrics"/>
    <w:basedOn w:val="Normal"/>
    <w:qFormat/>
    <w:rsid w:val="009C6734"/>
    <w:pPr>
      <w:ind w:left="360"/>
    </w:pPr>
    <w:rPr>
      <w:rFonts w:asciiTheme="minorHAnsi" w:eastAsiaTheme="minorHAnsi" w:hAnsiTheme="minorHAnsi" w:cstheme="min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AA9D7-97CB-F143-A509-CFCD43EE9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176</cp:revision>
  <cp:lastPrinted>2018-04-06T18:09:00Z</cp:lastPrinted>
  <dcterms:created xsi:type="dcterms:W3CDTF">2011-05-03T23:25:00Z</dcterms:created>
  <dcterms:modified xsi:type="dcterms:W3CDTF">2021-01-20T18:26:00Z</dcterms:modified>
</cp:coreProperties>
</file>